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13" w:rsidRPr="007629D2" w:rsidRDefault="00E23239" w:rsidP="00444910">
      <w:pPr>
        <w:autoSpaceDE w:val="0"/>
        <w:autoSpaceDN w:val="0"/>
        <w:adjustRightInd w:val="0"/>
        <w:jc w:val="left"/>
        <w:rPr>
          <w:rFonts w:ascii="ＭＳ 明朝" w:eastAsia="ＭＳ 明朝" w:hAnsi="ＭＳ 明朝" w:cs="BIZUDP明朝Medium"/>
          <w:kern w:val="0"/>
          <w:sz w:val="24"/>
          <w:szCs w:val="24"/>
        </w:rPr>
      </w:pPr>
      <w:r>
        <w:rPr>
          <w:rFonts w:ascii="HGS創英角ｺﾞｼｯｸUB" w:eastAsia="HGS創英角ｺﾞｼｯｸUB" w:hAnsi="HGS創英角ｺﾞｼｯｸUB" w:hint="eastAsia"/>
          <w:noProof/>
          <w:sz w:val="28"/>
          <w:szCs w:val="28"/>
        </w:rPr>
        <mc:AlternateContent>
          <mc:Choice Requires="wps">
            <w:drawing>
              <wp:anchor distT="0" distB="0" distL="114300" distR="114300" simplePos="0" relativeHeight="251668480" behindDoc="0" locked="0" layoutInCell="1" allowOverlap="1" wp14:anchorId="75EB745B" wp14:editId="64DBBBF2">
                <wp:simplePos x="0" y="0"/>
                <wp:positionH relativeFrom="margin">
                  <wp:posOffset>4561840</wp:posOffset>
                </wp:positionH>
                <wp:positionV relativeFrom="paragraph">
                  <wp:posOffset>-260985</wp:posOffset>
                </wp:positionV>
                <wp:extent cx="914400" cy="436098"/>
                <wp:effectExtent l="0" t="0" r="26035" b="21590"/>
                <wp:wrapNone/>
                <wp:docPr id="6" name="テキスト ボックス 6"/>
                <wp:cNvGraphicFramePr/>
                <a:graphic xmlns:a="http://schemas.openxmlformats.org/drawingml/2006/main">
                  <a:graphicData uri="http://schemas.microsoft.com/office/word/2010/wordprocessingShape">
                    <wps:wsp>
                      <wps:cNvSpPr txBox="1"/>
                      <wps:spPr>
                        <a:xfrm>
                          <a:off x="0" y="0"/>
                          <a:ext cx="914400" cy="436098"/>
                        </a:xfrm>
                        <a:prstGeom prst="rect">
                          <a:avLst/>
                        </a:prstGeom>
                        <a:solidFill>
                          <a:sysClr val="window" lastClr="FFFFFF"/>
                        </a:solidFill>
                        <a:ln w="6350">
                          <a:solidFill>
                            <a:sysClr val="windowText" lastClr="000000"/>
                          </a:solidFill>
                        </a:ln>
                      </wps:spPr>
                      <wps:txbx>
                        <w:txbxContent>
                          <w:p w:rsidR="00A80EA3" w:rsidRPr="00EF1BCA" w:rsidRDefault="00A80EA3" w:rsidP="00E23239">
                            <w:pPr>
                              <w:spacing w:line="320" w:lineRule="exact"/>
                              <w:jc w:val="center"/>
                              <w:rPr>
                                <w:sz w:val="28"/>
                              </w:rPr>
                            </w:pPr>
                            <w:r>
                              <w:rPr>
                                <w:rFonts w:hint="eastAsia"/>
                                <w:sz w:val="28"/>
                              </w:rPr>
                              <w:t xml:space="preserve"> 様式４　</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B745B" id="テキスト ボックス 6" o:spid="_x0000_s1030" type="#_x0000_t202" style="position:absolute;margin-left:359.2pt;margin-top:-20.55pt;width:1in;height:34.35pt;z-index:2516684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KzdQIAAN4EAAAOAAAAZHJzL2Uyb0RvYy54bWysVN1O2zAUvp+0d7B8P5JC6aAiRR2o0yQ0&#10;kGDi2nUcGinxsWzTpLuk0rSH2CtMu97z5EX22WmhwK6m5cL1+fH5+c75enLa1hVbKutK0hkf7KWc&#10;KS0pL/Vdxr/czN4dcea80LmoSKuMr5Tjp5O3b04aM1b7tKAqV5YhiHbjxmR84b0ZJ4mTC1ULt0dG&#10;aRgLsrXwEO1dklvRIHpdJftpOkoasrmxJJVz0J73Rj6J8YtCSX9ZFE55VmUctfl42njOw5lMTsT4&#10;zgqzKOWmDPEPVdSi1Ej6GOpceMHubfkqVF1KS44KvyepTqgoSqliD+hmkL7o5nohjIq9ABxnHmFy&#10;/y+s/Ly8sqzMMz7iTIsaI+rW37qHn93D7279nXXrH9163T38gsxGAa7GuDFeXRu88+0HajH2rd5B&#10;GVBoC1uHX/THYAfwq0ewVeuZhPJ4MBymsEiYhgej9PgoREmeHhvr/EdFNQuXjFvMMkIslhfO965b&#10;l5DLUVXms7KqorByZ5VlS4GxY1tyajirhPNQZnwWv022Z88qzRogcXCYxkzPbO5VyBu0shM2jd/r&#10;sGip0ugsANcDFG6+nbcR94MteHPKV8DUUr+kzshZic4vUPaVsNhKgAWm+UscRUUolDY3zhZkv/5N&#10;H/yxLLBy1mDLM65BQxT9SWOJ4ghAiigMD9/vI4Pdtcx3Lfq+PiPgOQCjjYzX4O+r7bWwVN+CjtOQ&#10;EyahJTJnXHq7Fc58zz0QWqrpNLqBCEb4C31tZAgexhfmetPeCms2w/eA+jNt+SDGL3ag9w0vNU3v&#10;PRVlXJCAc4/qBn6QKK7YhvCBpbty9Hr6W5r8AQAA//8DAFBLAwQUAAYACAAAACEAkTNA5N8AAAAK&#10;AQAADwAAAGRycy9kb3ducmV2LnhtbEyPwU7DMAyG70i8Q2QkblvaqDRVqTshJE4c0MbGOWuytqJJ&#10;qibr2rfHnOBo+9Pv7692ix3YbKbQe4eQbhNgxjVe965FOH6+bQpgISqn1eCdQVhNgF19f1epUvub&#10;25v5EFtGIS6UCqGLcSw5D01nrApbPxpHt4ufrIo0Ti3Xk7pRuB24SJKcW9U7+tCp0bx2pvk+XC3C&#10;6X0/D1pk8pJ9NKt8kuJUrF+Ijw/LyzOwaJb4B8OvPqlDTU5nf3U6sAFBpkVGKMImS1NgRBS5oM0Z&#10;QcgceF3x/xXqHwAAAP//AwBQSwECLQAUAAYACAAAACEAtoM4kv4AAADhAQAAEwAAAAAAAAAAAAAA&#10;AAAAAAAAW0NvbnRlbnRfVHlwZXNdLnhtbFBLAQItABQABgAIAAAAIQA4/SH/1gAAAJQBAAALAAAA&#10;AAAAAAAAAAAAAC8BAABfcmVscy8ucmVsc1BLAQItABQABgAIAAAAIQB3HtKzdQIAAN4EAAAOAAAA&#10;AAAAAAAAAAAAAC4CAABkcnMvZTJvRG9jLnhtbFBLAQItABQABgAIAAAAIQCRM0Dk3wAAAAoBAAAP&#10;AAAAAAAAAAAAAAAAAM8EAABkcnMvZG93bnJldi54bWxQSwUGAAAAAAQABADzAAAA2wUAAAAA&#10;" fillcolor="window" strokecolor="windowText" strokeweight=".5pt">
                <v:textbox>
                  <w:txbxContent>
                    <w:p w:rsidR="00A80EA3" w:rsidRPr="00EF1BCA" w:rsidRDefault="00A80EA3" w:rsidP="00E23239">
                      <w:pPr>
                        <w:spacing w:line="320" w:lineRule="exact"/>
                        <w:jc w:val="center"/>
                        <w:rPr>
                          <w:sz w:val="28"/>
                        </w:rPr>
                      </w:pPr>
                      <w:r>
                        <w:rPr>
                          <w:rFonts w:hint="eastAsia"/>
                          <w:sz w:val="28"/>
                        </w:rPr>
                        <w:t xml:space="preserve"> 様式４　</w:t>
                      </w:r>
                    </w:p>
                  </w:txbxContent>
                </v:textbox>
                <w10:wrap anchorx="margin"/>
              </v:shape>
            </w:pict>
          </mc:Fallback>
        </mc:AlternateContent>
      </w:r>
    </w:p>
    <w:p w:rsidR="00444910" w:rsidRPr="00FA7DA2" w:rsidRDefault="00444910" w:rsidP="006B3289">
      <w:pPr>
        <w:autoSpaceDE w:val="0"/>
        <w:autoSpaceDN w:val="0"/>
        <w:adjustRightInd w:val="0"/>
        <w:jc w:val="center"/>
        <w:rPr>
          <w:rFonts w:ascii="ＭＳ ゴシック" w:eastAsia="ＭＳ ゴシック" w:hAnsi="ＭＳ ゴシック" w:cs="BIZUDP明朝Medium"/>
          <w:kern w:val="0"/>
          <w:sz w:val="26"/>
          <w:szCs w:val="26"/>
        </w:rPr>
      </w:pPr>
      <w:r w:rsidRPr="00FA7DA2">
        <w:rPr>
          <w:rFonts w:ascii="ＭＳ ゴシック" w:eastAsia="ＭＳ ゴシック" w:hAnsi="ＭＳ ゴシック" w:cs="BIZUDP明朝Medium" w:hint="eastAsia"/>
          <w:kern w:val="0"/>
          <w:sz w:val="26"/>
          <w:szCs w:val="26"/>
        </w:rPr>
        <w:t>誓</w:t>
      </w:r>
      <w:r w:rsidRPr="00FA7DA2">
        <w:rPr>
          <w:rFonts w:ascii="ＭＳ ゴシック" w:eastAsia="ＭＳ ゴシック" w:hAnsi="ＭＳ ゴシック" w:cs="BIZUDP明朝Medium"/>
          <w:kern w:val="0"/>
          <w:sz w:val="26"/>
          <w:szCs w:val="26"/>
        </w:rPr>
        <w:t xml:space="preserve"> </w:t>
      </w:r>
      <w:r w:rsidRPr="00FA7DA2">
        <w:rPr>
          <w:rFonts w:ascii="ＭＳ ゴシック" w:eastAsia="ＭＳ ゴシック" w:hAnsi="ＭＳ ゴシック" w:cs="BIZUDP明朝Medium" w:hint="eastAsia"/>
          <w:kern w:val="0"/>
          <w:sz w:val="26"/>
          <w:szCs w:val="26"/>
        </w:rPr>
        <w:t>約</w:t>
      </w:r>
      <w:r w:rsidRPr="00FA7DA2">
        <w:rPr>
          <w:rFonts w:ascii="ＭＳ ゴシック" w:eastAsia="ＭＳ ゴシック" w:hAnsi="ＭＳ ゴシック" w:cs="BIZUDP明朝Medium"/>
          <w:kern w:val="0"/>
          <w:sz w:val="26"/>
          <w:szCs w:val="26"/>
        </w:rPr>
        <w:t xml:space="preserve"> </w:t>
      </w:r>
      <w:r w:rsidRPr="00FA7DA2">
        <w:rPr>
          <w:rFonts w:ascii="ＭＳ ゴシック" w:eastAsia="ＭＳ ゴシック" w:hAnsi="ＭＳ ゴシック" w:cs="BIZUDP明朝Medium" w:hint="eastAsia"/>
          <w:kern w:val="0"/>
          <w:sz w:val="26"/>
          <w:szCs w:val="26"/>
        </w:rPr>
        <w:t>書</w:t>
      </w:r>
    </w:p>
    <w:p w:rsidR="006B3289" w:rsidRPr="006B3289" w:rsidRDefault="006B3289" w:rsidP="006B3289">
      <w:pPr>
        <w:autoSpaceDE w:val="0"/>
        <w:autoSpaceDN w:val="0"/>
        <w:adjustRightInd w:val="0"/>
        <w:jc w:val="center"/>
        <w:rPr>
          <w:rFonts w:ascii="ＭＳ 明朝" w:eastAsia="ＭＳ 明朝" w:hAnsi="ＭＳ 明朝" w:cs="BIZUDP明朝Medium"/>
          <w:kern w:val="0"/>
          <w:sz w:val="26"/>
          <w:szCs w:val="26"/>
        </w:rPr>
      </w:pPr>
    </w:p>
    <w:p w:rsidR="00444910" w:rsidRPr="007629D2" w:rsidRDefault="00444910" w:rsidP="006B3289">
      <w:pPr>
        <w:autoSpaceDE w:val="0"/>
        <w:autoSpaceDN w:val="0"/>
        <w:adjustRightInd w:val="0"/>
        <w:ind w:firstLineChars="100" w:firstLine="24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わた</w:t>
      </w:r>
      <w:r w:rsidRPr="007629D2">
        <w:rPr>
          <w:rFonts w:ascii="ＭＳ 明朝" w:eastAsia="ＭＳ 明朝" w:hAnsi="ＭＳ 明朝" w:cs="BIZUDP明朝Medium"/>
          <w:kern w:val="0"/>
          <w:sz w:val="24"/>
          <w:szCs w:val="24"/>
        </w:rPr>
        <w:t xml:space="preserve">SHIGA </w:t>
      </w:r>
      <w:r w:rsidR="006B3289">
        <w:rPr>
          <w:rFonts w:ascii="ＭＳ 明朝" w:eastAsia="ＭＳ 明朝" w:hAnsi="ＭＳ 明朝" w:cs="BIZUDP明朝Medium" w:hint="eastAsia"/>
          <w:kern w:val="0"/>
          <w:sz w:val="24"/>
          <w:szCs w:val="24"/>
        </w:rPr>
        <w:t>輝く国スポ甲賀市</w:t>
      </w:r>
      <w:r w:rsidRPr="007629D2">
        <w:rPr>
          <w:rFonts w:ascii="ＭＳ 明朝" w:eastAsia="ＭＳ 明朝" w:hAnsi="ＭＳ 明朝" w:cs="BIZUDP明朝Medium" w:hint="eastAsia"/>
          <w:kern w:val="0"/>
          <w:sz w:val="24"/>
          <w:szCs w:val="24"/>
        </w:rPr>
        <w:t>弁当調製施設の応募に当たり下記のことを誓約します。</w:t>
      </w:r>
    </w:p>
    <w:p w:rsidR="00444910" w:rsidRDefault="00444910" w:rsidP="006B3289">
      <w:pPr>
        <w:autoSpaceDE w:val="0"/>
        <w:autoSpaceDN w:val="0"/>
        <w:adjustRightInd w:val="0"/>
        <w:ind w:firstLineChars="100" w:firstLine="24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なお、弁当調製施設として選定された後に下記事項に違反した場合は、その選定を取り消されることについて異議申し立てはいたしません。</w:t>
      </w:r>
    </w:p>
    <w:p w:rsidR="006B3289" w:rsidRPr="007629D2" w:rsidRDefault="006B3289" w:rsidP="006B3289">
      <w:pPr>
        <w:autoSpaceDE w:val="0"/>
        <w:autoSpaceDN w:val="0"/>
        <w:adjustRightInd w:val="0"/>
        <w:ind w:firstLineChars="100" w:firstLine="240"/>
        <w:jc w:val="left"/>
        <w:rPr>
          <w:rFonts w:ascii="ＭＳ 明朝" w:eastAsia="ＭＳ 明朝" w:hAnsi="ＭＳ 明朝" w:cs="BIZUDP明朝Medium"/>
          <w:kern w:val="0"/>
          <w:sz w:val="24"/>
          <w:szCs w:val="24"/>
        </w:rPr>
      </w:pPr>
    </w:p>
    <w:p w:rsidR="00444910" w:rsidRDefault="006B3289" w:rsidP="006B3289">
      <w:pPr>
        <w:pStyle w:val="a8"/>
      </w:pPr>
      <w:r>
        <w:rPr>
          <w:rFonts w:hint="eastAsia"/>
        </w:rPr>
        <w:t>記</w:t>
      </w:r>
    </w:p>
    <w:p w:rsidR="006B3289" w:rsidRPr="007629D2" w:rsidRDefault="006B3289" w:rsidP="006B3289"/>
    <w:p w:rsidR="00444910" w:rsidRPr="007629D2" w:rsidRDefault="00444910" w:rsidP="000827DA">
      <w:pPr>
        <w:autoSpaceDE w:val="0"/>
        <w:autoSpaceDN w:val="0"/>
        <w:adjustRightInd w:val="0"/>
        <w:ind w:left="240" w:hangingChars="100" w:hanging="24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１</w:t>
      </w:r>
      <w:r w:rsidRPr="007629D2">
        <w:rPr>
          <w:rFonts w:ascii="ＭＳ 明朝" w:eastAsia="ＭＳ 明朝" w:hAnsi="ＭＳ 明朝" w:cs="BIZUDP明朝Medium"/>
          <w:kern w:val="0"/>
          <w:sz w:val="24"/>
          <w:szCs w:val="24"/>
        </w:rPr>
        <w:t xml:space="preserve"> </w:t>
      </w:r>
      <w:r w:rsidRPr="007629D2">
        <w:rPr>
          <w:rFonts w:ascii="ＭＳ 明朝" w:eastAsia="ＭＳ 明朝" w:hAnsi="ＭＳ 明朝" w:cs="BIZUDP明朝Medium" w:hint="eastAsia"/>
          <w:kern w:val="0"/>
          <w:sz w:val="24"/>
          <w:szCs w:val="24"/>
        </w:rPr>
        <w:t>食品衛生法（昭和</w:t>
      </w:r>
      <w:r w:rsidR="008A139B">
        <w:rPr>
          <w:rFonts w:ascii="ＭＳ 明朝" w:eastAsia="ＭＳ 明朝" w:hAnsi="ＭＳ 明朝" w:cs="BIZUDP明朝Medium"/>
          <w:kern w:val="0"/>
          <w:sz w:val="24"/>
          <w:szCs w:val="24"/>
        </w:rPr>
        <w:t>22</w:t>
      </w:r>
      <w:r w:rsidRPr="007629D2">
        <w:rPr>
          <w:rFonts w:ascii="ＭＳ 明朝" w:eastAsia="ＭＳ 明朝" w:hAnsi="ＭＳ 明朝" w:cs="BIZUDP明朝Medium" w:hint="eastAsia"/>
          <w:kern w:val="0"/>
          <w:sz w:val="24"/>
          <w:szCs w:val="24"/>
        </w:rPr>
        <w:t>年法律第</w:t>
      </w:r>
      <w:r w:rsidR="008A139B">
        <w:rPr>
          <w:rFonts w:ascii="ＭＳ 明朝" w:eastAsia="ＭＳ 明朝" w:hAnsi="ＭＳ 明朝" w:cs="BIZUDP明朝Medium"/>
          <w:kern w:val="0"/>
          <w:sz w:val="24"/>
          <w:szCs w:val="24"/>
        </w:rPr>
        <w:t>233</w:t>
      </w:r>
      <w:r w:rsidRPr="007629D2">
        <w:rPr>
          <w:rFonts w:ascii="ＭＳ 明朝" w:eastAsia="ＭＳ 明朝" w:hAnsi="ＭＳ 明朝" w:cs="BIZUDP明朝Medium" w:hint="eastAsia"/>
          <w:kern w:val="0"/>
          <w:sz w:val="24"/>
          <w:szCs w:val="24"/>
        </w:rPr>
        <w:t>号）に基づく営業許可を受けている弁当調製施設であること。</w:t>
      </w:r>
    </w:p>
    <w:p w:rsidR="00444910" w:rsidRPr="007629D2" w:rsidRDefault="00444910" w:rsidP="000827DA">
      <w:pPr>
        <w:autoSpaceDE w:val="0"/>
        <w:autoSpaceDN w:val="0"/>
        <w:adjustRightInd w:val="0"/>
        <w:ind w:left="240" w:hangingChars="100" w:hanging="24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２</w:t>
      </w:r>
      <w:r w:rsidRPr="007629D2">
        <w:rPr>
          <w:rFonts w:ascii="ＭＳ 明朝" w:eastAsia="ＭＳ 明朝" w:hAnsi="ＭＳ 明朝" w:cs="BIZUDP明朝Medium"/>
          <w:kern w:val="0"/>
          <w:sz w:val="24"/>
          <w:szCs w:val="24"/>
        </w:rPr>
        <w:t xml:space="preserve"> </w:t>
      </w:r>
      <w:r w:rsidRPr="007629D2">
        <w:rPr>
          <w:rFonts w:ascii="ＭＳ 明朝" w:eastAsia="ＭＳ 明朝" w:hAnsi="ＭＳ 明朝" w:cs="BIZUDP明朝Medium" w:hint="eastAsia"/>
          <w:kern w:val="0"/>
          <w:sz w:val="24"/>
          <w:szCs w:val="24"/>
        </w:rPr>
        <w:t>地方自治法施行令（昭和</w:t>
      </w:r>
      <w:r w:rsidR="00AC16D1">
        <w:rPr>
          <w:rFonts w:ascii="ＭＳ 明朝" w:eastAsia="ＭＳ 明朝" w:hAnsi="ＭＳ 明朝" w:cs="BIZUDP明朝Medium"/>
          <w:kern w:val="0"/>
          <w:sz w:val="24"/>
          <w:szCs w:val="24"/>
        </w:rPr>
        <w:t>22</w:t>
      </w:r>
      <w:r w:rsidRPr="007629D2">
        <w:rPr>
          <w:rFonts w:ascii="ＭＳ 明朝" w:eastAsia="ＭＳ 明朝" w:hAnsi="ＭＳ 明朝" w:cs="BIZUDP明朝Medium" w:hint="eastAsia"/>
          <w:kern w:val="0"/>
          <w:sz w:val="24"/>
          <w:szCs w:val="24"/>
        </w:rPr>
        <w:t>年政令第</w:t>
      </w:r>
      <w:r w:rsidR="00AC16D1">
        <w:rPr>
          <w:rFonts w:ascii="ＭＳ 明朝" w:eastAsia="ＭＳ 明朝" w:hAnsi="ＭＳ 明朝" w:cs="BIZUDP明朝Medium"/>
          <w:kern w:val="0"/>
          <w:sz w:val="24"/>
          <w:szCs w:val="24"/>
        </w:rPr>
        <w:t>16</w:t>
      </w:r>
      <w:r w:rsidRPr="007629D2">
        <w:rPr>
          <w:rFonts w:ascii="ＭＳ 明朝" w:eastAsia="ＭＳ 明朝" w:hAnsi="ＭＳ 明朝" w:cs="BIZUDP明朝Medium" w:hint="eastAsia"/>
          <w:kern w:val="0"/>
          <w:sz w:val="24"/>
          <w:szCs w:val="24"/>
        </w:rPr>
        <w:t>号）第</w:t>
      </w:r>
      <w:r w:rsidR="00AC16D1">
        <w:rPr>
          <w:rFonts w:ascii="ＭＳ 明朝" w:eastAsia="ＭＳ 明朝" w:hAnsi="ＭＳ 明朝" w:cs="BIZUDP明朝Medium"/>
          <w:kern w:val="0"/>
          <w:sz w:val="24"/>
          <w:szCs w:val="24"/>
        </w:rPr>
        <w:t>167</w:t>
      </w:r>
      <w:r w:rsidRPr="007629D2">
        <w:rPr>
          <w:rFonts w:ascii="ＭＳ 明朝" w:eastAsia="ＭＳ 明朝" w:hAnsi="ＭＳ 明朝" w:cs="BIZUDP明朝Medium" w:hint="eastAsia"/>
          <w:kern w:val="0"/>
          <w:sz w:val="24"/>
          <w:szCs w:val="24"/>
        </w:rPr>
        <w:t>条の４</w:t>
      </w:r>
      <w:r w:rsidR="00E00798">
        <w:rPr>
          <w:rFonts w:ascii="ＭＳ 明朝" w:eastAsia="ＭＳ 明朝" w:hAnsi="ＭＳ 明朝" w:cs="BIZUDP明朝Medium" w:hint="eastAsia"/>
          <w:kern w:val="0"/>
          <w:sz w:val="24"/>
          <w:szCs w:val="24"/>
        </w:rPr>
        <w:t>および甲賀市物品関係入札参加停止基準による入札参加停止の措置期間中の者で</w:t>
      </w:r>
      <w:r w:rsidR="00E00798" w:rsidRPr="007629D2">
        <w:rPr>
          <w:rFonts w:ascii="ＭＳ 明朝" w:eastAsia="ＭＳ 明朝" w:hAnsi="ＭＳ 明朝" w:cs="BIZUDP明朝Medium" w:hint="eastAsia"/>
          <w:kern w:val="0"/>
          <w:sz w:val="24"/>
          <w:szCs w:val="24"/>
        </w:rPr>
        <w:t>ないこと</w:t>
      </w:r>
      <w:r w:rsidRPr="007629D2">
        <w:rPr>
          <w:rFonts w:ascii="ＭＳ 明朝" w:eastAsia="ＭＳ 明朝" w:hAnsi="ＭＳ 明朝" w:cs="BIZUDP明朝Medium" w:hint="eastAsia"/>
          <w:kern w:val="0"/>
          <w:sz w:val="24"/>
          <w:szCs w:val="24"/>
        </w:rPr>
        <w:t>。</w:t>
      </w:r>
    </w:p>
    <w:p w:rsidR="00444910" w:rsidRPr="007629D2" w:rsidRDefault="00444910" w:rsidP="00444910">
      <w:pPr>
        <w:autoSpaceDE w:val="0"/>
        <w:autoSpaceDN w:val="0"/>
        <w:adjustRightInd w:val="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３</w:t>
      </w:r>
      <w:r w:rsidRPr="007629D2">
        <w:rPr>
          <w:rFonts w:ascii="ＭＳ 明朝" w:eastAsia="ＭＳ 明朝" w:hAnsi="ＭＳ 明朝" w:cs="BIZUDP明朝Medium"/>
          <w:kern w:val="0"/>
          <w:sz w:val="24"/>
          <w:szCs w:val="24"/>
        </w:rPr>
        <w:t xml:space="preserve"> </w:t>
      </w:r>
      <w:r w:rsidRPr="007629D2">
        <w:rPr>
          <w:rFonts w:ascii="ＭＳ 明朝" w:eastAsia="ＭＳ 明朝" w:hAnsi="ＭＳ 明朝" w:cs="BIZUDP明朝Medium" w:hint="eastAsia"/>
          <w:kern w:val="0"/>
          <w:sz w:val="24"/>
          <w:szCs w:val="24"/>
        </w:rPr>
        <w:t>市町村税について滞納がないこと。</w:t>
      </w:r>
    </w:p>
    <w:p w:rsidR="00444910" w:rsidRPr="007629D2" w:rsidRDefault="00E00798" w:rsidP="000827DA">
      <w:pPr>
        <w:autoSpaceDE w:val="0"/>
        <w:autoSpaceDN w:val="0"/>
        <w:adjustRightInd w:val="0"/>
        <w:ind w:left="240" w:hangingChars="100" w:hanging="24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４</w:t>
      </w:r>
      <w:r w:rsidR="00444910" w:rsidRPr="007629D2">
        <w:rPr>
          <w:rFonts w:ascii="ＭＳ 明朝" w:eastAsia="ＭＳ 明朝" w:hAnsi="ＭＳ 明朝" w:cs="BIZUDP明朝Medium"/>
          <w:kern w:val="0"/>
          <w:sz w:val="24"/>
          <w:szCs w:val="24"/>
        </w:rPr>
        <w:t xml:space="preserve"> </w:t>
      </w:r>
      <w:r w:rsidR="00444910" w:rsidRPr="007629D2">
        <w:rPr>
          <w:rFonts w:ascii="ＭＳ 明朝" w:eastAsia="ＭＳ 明朝" w:hAnsi="ＭＳ 明朝" w:cs="BIZUDP明朝Medium" w:hint="eastAsia"/>
          <w:kern w:val="0"/>
          <w:sz w:val="24"/>
          <w:szCs w:val="24"/>
        </w:rPr>
        <w:t>会社更生法（平成</w:t>
      </w:r>
      <w:r w:rsidR="00AC16D1">
        <w:rPr>
          <w:rFonts w:ascii="ＭＳ 明朝" w:eastAsia="ＭＳ 明朝" w:hAnsi="ＭＳ 明朝" w:cs="BIZUDP明朝Medium"/>
          <w:kern w:val="0"/>
          <w:sz w:val="24"/>
          <w:szCs w:val="24"/>
        </w:rPr>
        <w:t>14</w:t>
      </w:r>
      <w:r w:rsidR="00444910" w:rsidRPr="007629D2">
        <w:rPr>
          <w:rFonts w:ascii="ＭＳ 明朝" w:eastAsia="ＭＳ 明朝" w:hAnsi="ＭＳ 明朝" w:cs="BIZUDP明朝Medium" w:hint="eastAsia"/>
          <w:kern w:val="0"/>
          <w:sz w:val="24"/>
          <w:szCs w:val="24"/>
        </w:rPr>
        <w:t>年法律第</w:t>
      </w:r>
      <w:r w:rsidR="00AC16D1">
        <w:rPr>
          <w:rFonts w:ascii="ＭＳ 明朝" w:eastAsia="ＭＳ 明朝" w:hAnsi="ＭＳ 明朝" w:cs="BIZUDP明朝Medium"/>
          <w:kern w:val="0"/>
          <w:sz w:val="24"/>
          <w:szCs w:val="24"/>
        </w:rPr>
        <w:t>154</w:t>
      </w:r>
      <w:r w:rsidR="00444910" w:rsidRPr="007629D2">
        <w:rPr>
          <w:rFonts w:ascii="ＭＳ 明朝" w:eastAsia="ＭＳ 明朝" w:hAnsi="ＭＳ 明朝" w:cs="BIZUDP明朝Medium" w:hint="eastAsia"/>
          <w:kern w:val="0"/>
          <w:sz w:val="24"/>
          <w:szCs w:val="24"/>
        </w:rPr>
        <w:t>号）又は民事再生法（平成</w:t>
      </w:r>
      <w:r w:rsidR="00AC16D1">
        <w:rPr>
          <w:rFonts w:ascii="ＭＳ 明朝" w:eastAsia="ＭＳ 明朝" w:hAnsi="ＭＳ 明朝" w:cs="BIZUDP明朝Medium"/>
          <w:kern w:val="0"/>
          <w:sz w:val="24"/>
          <w:szCs w:val="24"/>
        </w:rPr>
        <w:t>11</w:t>
      </w:r>
      <w:r w:rsidR="00444910" w:rsidRPr="007629D2">
        <w:rPr>
          <w:rFonts w:ascii="ＭＳ 明朝" w:eastAsia="ＭＳ 明朝" w:hAnsi="ＭＳ 明朝" w:cs="BIZUDP明朝Medium" w:hint="eastAsia"/>
          <w:kern w:val="0"/>
          <w:sz w:val="24"/>
          <w:szCs w:val="24"/>
        </w:rPr>
        <w:t>年法律第</w:t>
      </w:r>
      <w:r w:rsidR="00444910" w:rsidRPr="007629D2">
        <w:rPr>
          <w:rFonts w:ascii="ＭＳ 明朝" w:eastAsia="ＭＳ 明朝" w:hAnsi="ＭＳ 明朝" w:cs="BIZUDP明朝Medium"/>
          <w:kern w:val="0"/>
          <w:sz w:val="24"/>
          <w:szCs w:val="24"/>
        </w:rPr>
        <w:t xml:space="preserve">225 </w:t>
      </w:r>
      <w:r w:rsidR="00444910" w:rsidRPr="007629D2">
        <w:rPr>
          <w:rFonts w:ascii="ＭＳ 明朝" w:eastAsia="ＭＳ 明朝" w:hAnsi="ＭＳ 明朝" w:cs="BIZUDP明朝Medium" w:hint="eastAsia"/>
          <w:kern w:val="0"/>
          <w:sz w:val="24"/>
          <w:szCs w:val="24"/>
        </w:rPr>
        <w:t>号）に基づき更生手続開始又は民事再生手続開始の申立てがなされていないこと。</w:t>
      </w:r>
    </w:p>
    <w:p w:rsidR="00444910" w:rsidRPr="007629D2" w:rsidRDefault="00E00798" w:rsidP="00AC16D1">
      <w:pPr>
        <w:autoSpaceDE w:val="0"/>
        <w:autoSpaceDN w:val="0"/>
        <w:adjustRightInd w:val="0"/>
        <w:ind w:left="240" w:hangingChars="100" w:hanging="24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５</w:t>
      </w:r>
      <w:r w:rsidR="00444910" w:rsidRPr="007629D2">
        <w:rPr>
          <w:rFonts w:ascii="ＭＳ 明朝" w:eastAsia="ＭＳ 明朝" w:hAnsi="ＭＳ 明朝" w:cs="BIZUDP明朝Medium"/>
          <w:kern w:val="0"/>
          <w:sz w:val="24"/>
          <w:szCs w:val="24"/>
        </w:rPr>
        <w:t xml:space="preserve"> </w:t>
      </w:r>
      <w:r w:rsidR="00AC16D1" w:rsidRPr="00CA6347">
        <w:rPr>
          <w:rFonts w:ascii="ＭＳ 明朝" w:eastAsia="ＭＳ 明朝" w:hAnsi="ＭＳ 明朝" w:hint="eastAsia"/>
          <w:sz w:val="24"/>
          <w:szCs w:val="24"/>
        </w:rPr>
        <w:t>甲賀市暴力団排除条例第２条第２号ならびに暴力団員による不当な行為の防止等に関する法律第２条第６号に規定する暴力団員及び暴力団員等でないこと。</w:t>
      </w:r>
    </w:p>
    <w:p w:rsidR="00444910" w:rsidRPr="007629D2" w:rsidRDefault="00E00798" w:rsidP="000827DA">
      <w:pPr>
        <w:autoSpaceDE w:val="0"/>
        <w:autoSpaceDN w:val="0"/>
        <w:adjustRightInd w:val="0"/>
        <w:ind w:left="240" w:hangingChars="100" w:hanging="24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６</w:t>
      </w:r>
      <w:r w:rsidR="00444910" w:rsidRPr="007629D2">
        <w:rPr>
          <w:rFonts w:ascii="ＭＳ 明朝" w:eastAsia="ＭＳ 明朝" w:hAnsi="ＭＳ 明朝" w:cs="BIZUDP明朝Medium"/>
          <w:kern w:val="0"/>
          <w:sz w:val="24"/>
          <w:szCs w:val="24"/>
        </w:rPr>
        <w:t xml:space="preserve"> </w:t>
      </w:r>
      <w:r>
        <w:rPr>
          <w:rFonts w:ascii="ＭＳ 明朝" w:eastAsia="ＭＳ 明朝" w:hAnsi="ＭＳ 明朝" w:cs="BIZUDP明朝Medium" w:hint="eastAsia"/>
          <w:kern w:val="0"/>
          <w:sz w:val="24"/>
          <w:szCs w:val="24"/>
        </w:rPr>
        <w:t>使用する弁当調製施設は、</w:t>
      </w:r>
      <w:r w:rsidR="00444910" w:rsidRPr="007629D2">
        <w:rPr>
          <w:rFonts w:ascii="ＭＳ 明朝" w:eastAsia="ＭＳ 明朝" w:hAnsi="ＭＳ 明朝" w:cs="BIZUDP明朝Medium" w:hint="eastAsia"/>
          <w:kern w:val="0"/>
          <w:sz w:val="24"/>
          <w:szCs w:val="24"/>
        </w:rPr>
        <w:t>令和</w:t>
      </w:r>
      <w:r>
        <w:rPr>
          <w:rFonts w:ascii="ＭＳ 明朝" w:eastAsia="ＭＳ 明朝" w:hAnsi="ＭＳ 明朝" w:cs="BIZUDP明朝Medium" w:hint="eastAsia"/>
          <w:kern w:val="0"/>
          <w:sz w:val="24"/>
          <w:szCs w:val="24"/>
        </w:rPr>
        <w:t>５</w:t>
      </w:r>
      <w:r w:rsidR="00444910" w:rsidRPr="007629D2">
        <w:rPr>
          <w:rFonts w:ascii="ＭＳ 明朝" w:eastAsia="ＭＳ 明朝" w:hAnsi="ＭＳ 明朝" w:cs="BIZUDP明朝Medium" w:hint="eastAsia"/>
          <w:kern w:val="0"/>
          <w:sz w:val="24"/>
          <w:szCs w:val="24"/>
        </w:rPr>
        <w:t>年</w:t>
      </w:r>
      <w:r>
        <w:rPr>
          <w:rFonts w:ascii="ＭＳ 明朝" w:eastAsia="ＭＳ 明朝" w:hAnsi="ＭＳ 明朝" w:cs="BIZUDP明朝Medium" w:hint="eastAsia"/>
          <w:kern w:val="0"/>
          <w:sz w:val="24"/>
          <w:szCs w:val="24"/>
        </w:rPr>
        <w:t>８</w:t>
      </w:r>
      <w:r w:rsidR="00444910" w:rsidRPr="007629D2">
        <w:rPr>
          <w:rFonts w:ascii="ＭＳ 明朝" w:eastAsia="ＭＳ 明朝" w:hAnsi="ＭＳ 明朝" w:cs="BIZUDP明朝Medium" w:hint="eastAsia"/>
          <w:kern w:val="0"/>
          <w:sz w:val="24"/>
          <w:szCs w:val="24"/>
        </w:rPr>
        <w:t>月</w:t>
      </w:r>
      <w:r>
        <w:rPr>
          <w:rFonts w:ascii="ＭＳ 明朝" w:eastAsia="ＭＳ 明朝" w:hAnsi="ＭＳ 明朝" w:cs="BIZUDP明朝Medium" w:hint="eastAsia"/>
          <w:kern w:val="0"/>
          <w:sz w:val="24"/>
          <w:szCs w:val="24"/>
        </w:rPr>
        <w:t>３１</w:t>
      </w:r>
      <w:r w:rsidR="00444910" w:rsidRPr="007629D2">
        <w:rPr>
          <w:rFonts w:ascii="ＭＳ 明朝" w:eastAsia="ＭＳ 明朝" w:hAnsi="ＭＳ 明朝" w:cs="BIZUDP明朝Medium" w:hint="eastAsia"/>
          <w:kern w:val="0"/>
          <w:sz w:val="24"/>
          <w:szCs w:val="24"/>
        </w:rPr>
        <w:t>日</w:t>
      </w:r>
      <w:r w:rsidR="00FC4682">
        <w:rPr>
          <w:rFonts w:ascii="ＭＳ 明朝" w:eastAsia="ＭＳ 明朝" w:hAnsi="ＭＳ 明朝" w:cs="BIZUDP明朝Medium" w:hint="eastAsia"/>
          <w:kern w:val="0"/>
          <w:sz w:val="24"/>
          <w:szCs w:val="24"/>
        </w:rPr>
        <w:t>から募集締め切り日までの間</w:t>
      </w:r>
      <w:r w:rsidR="00A16FE1">
        <w:rPr>
          <w:rFonts w:ascii="ＭＳ 明朝" w:eastAsia="ＭＳ 明朝" w:hAnsi="ＭＳ 明朝" w:cs="BIZUDP明朝Medium" w:hint="eastAsia"/>
          <w:kern w:val="0"/>
          <w:sz w:val="24"/>
          <w:szCs w:val="24"/>
        </w:rPr>
        <w:t>に、食中毒発生等での</w:t>
      </w:r>
      <w:r w:rsidR="00D800CB">
        <w:rPr>
          <w:rFonts w:ascii="ＭＳ 明朝" w:eastAsia="ＭＳ 明朝" w:hAnsi="ＭＳ 明朝" w:cs="BIZUDP明朝Medium" w:hint="eastAsia"/>
          <w:kern w:val="0"/>
          <w:sz w:val="24"/>
          <w:szCs w:val="24"/>
        </w:rPr>
        <w:t>食品衛生法に基づく営業停止等</w:t>
      </w:r>
      <w:r w:rsidR="00444910" w:rsidRPr="007629D2">
        <w:rPr>
          <w:rFonts w:ascii="ＭＳ 明朝" w:eastAsia="ＭＳ 明朝" w:hAnsi="ＭＳ 明朝" w:cs="BIZUDP明朝Medium" w:hint="eastAsia"/>
          <w:kern w:val="0"/>
          <w:sz w:val="24"/>
          <w:szCs w:val="24"/>
        </w:rPr>
        <w:t>処分を受けていないこと。</w:t>
      </w:r>
    </w:p>
    <w:p w:rsidR="00444910" w:rsidRPr="007629D2" w:rsidRDefault="00E00798" w:rsidP="00AC16D1">
      <w:pPr>
        <w:autoSpaceDE w:val="0"/>
        <w:autoSpaceDN w:val="0"/>
        <w:adjustRightInd w:val="0"/>
        <w:ind w:left="240" w:hangingChars="100" w:hanging="24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７</w:t>
      </w:r>
      <w:r w:rsidR="00444910" w:rsidRPr="007629D2">
        <w:rPr>
          <w:rFonts w:ascii="ＭＳ 明朝" w:eastAsia="ＭＳ 明朝" w:hAnsi="ＭＳ 明朝" w:cs="BIZUDP明朝Medium"/>
          <w:kern w:val="0"/>
          <w:sz w:val="24"/>
          <w:szCs w:val="24"/>
        </w:rPr>
        <w:t xml:space="preserve"> </w:t>
      </w:r>
      <w:r w:rsidR="00444910" w:rsidRPr="007629D2">
        <w:rPr>
          <w:rFonts w:ascii="ＭＳ 明朝" w:eastAsia="ＭＳ 明朝" w:hAnsi="ＭＳ 明朝" w:cs="BIZUDP明朝Medium" w:hint="eastAsia"/>
          <w:kern w:val="0"/>
          <w:sz w:val="24"/>
          <w:szCs w:val="24"/>
        </w:rPr>
        <w:t>使用する弁当調製施設は、死亡後遺障害補償額が</w:t>
      </w:r>
      <w:r w:rsidR="008A139B">
        <w:rPr>
          <w:rFonts w:ascii="ＭＳ 明朝" w:eastAsia="ＭＳ 明朝" w:hAnsi="ＭＳ 明朝" w:cs="BIZUDP明朝Medium" w:hint="eastAsia"/>
          <w:kern w:val="0"/>
          <w:sz w:val="24"/>
          <w:szCs w:val="24"/>
        </w:rPr>
        <w:t>１事故１億円以上の食品賠償保険等に加入していること、もしくは</w:t>
      </w:r>
      <w:r w:rsidR="00444910" w:rsidRPr="007629D2">
        <w:rPr>
          <w:rFonts w:ascii="ＭＳ 明朝" w:eastAsia="ＭＳ 明朝" w:hAnsi="ＭＳ 明朝" w:cs="BIZUDP明朝Medium" w:hint="eastAsia"/>
          <w:kern w:val="0"/>
          <w:sz w:val="24"/>
          <w:szCs w:val="24"/>
        </w:rPr>
        <w:t>国スポ</w:t>
      </w:r>
      <w:r w:rsidR="008A139B">
        <w:rPr>
          <w:rFonts w:ascii="ＭＳ 明朝" w:eastAsia="ＭＳ 明朝" w:hAnsi="ＭＳ 明朝" w:cs="BIZUDP明朝Medium" w:hint="eastAsia"/>
          <w:kern w:val="0"/>
          <w:sz w:val="24"/>
          <w:szCs w:val="24"/>
        </w:rPr>
        <w:t>開催期間</w:t>
      </w:r>
      <w:r>
        <w:rPr>
          <w:rFonts w:ascii="ＭＳ 明朝" w:eastAsia="ＭＳ 明朝" w:hAnsi="ＭＳ 明朝" w:cs="BIZUDP明朝Medium" w:hint="eastAsia"/>
          <w:kern w:val="0"/>
          <w:sz w:val="24"/>
          <w:szCs w:val="24"/>
        </w:rPr>
        <w:t>までに</w:t>
      </w:r>
      <w:r w:rsidR="00444910" w:rsidRPr="007629D2">
        <w:rPr>
          <w:rFonts w:ascii="ＭＳ 明朝" w:eastAsia="ＭＳ 明朝" w:hAnsi="ＭＳ 明朝" w:cs="BIZUDP明朝Medium" w:hint="eastAsia"/>
          <w:kern w:val="0"/>
          <w:sz w:val="24"/>
          <w:szCs w:val="24"/>
        </w:rPr>
        <w:t>加入</w:t>
      </w:r>
      <w:r w:rsidR="008A139B">
        <w:rPr>
          <w:rFonts w:ascii="ＭＳ 明朝" w:eastAsia="ＭＳ 明朝" w:hAnsi="ＭＳ 明朝" w:cs="BIZUDP明朝Medium" w:hint="eastAsia"/>
          <w:kern w:val="0"/>
          <w:sz w:val="24"/>
          <w:szCs w:val="24"/>
        </w:rPr>
        <w:t>が</w:t>
      </w:r>
      <w:r w:rsidR="00444910" w:rsidRPr="007629D2">
        <w:rPr>
          <w:rFonts w:ascii="ＭＳ 明朝" w:eastAsia="ＭＳ 明朝" w:hAnsi="ＭＳ 明朝" w:cs="BIZUDP明朝Medium" w:hint="eastAsia"/>
          <w:kern w:val="0"/>
          <w:sz w:val="24"/>
          <w:szCs w:val="24"/>
        </w:rPr>
        <w:t>できること。</w:t>
      </w:r>
    </w:p>
    <w:p w:rsidR="00444910" w:rsidRPr="007629D2" w:rsidRDefault="00E00798" w:rsidP="00AC16D1">
      <w:pPr>
        <w:autoSpaceDE w:val="0"/>
        <w:autoSpaceDN w:val="0"/>
        <w:adjustRightInd w:val="0"/>
        <w:ind w:left="240" w:hangingChars="100" w:hanging="24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８</w:t>
      </w:r>
      <w:r w:rsidR="00444910" w:rsidRPr="007629D2">
        <w:rPr>
          <w:rFonts w:ascii="ＭＳ 明朝" w:eastAsia="ＭＳ 明朝" w:hAnsi="ＭＳ 明朝" w:cs="BIZUDP明朝Medium"/>
          <w:kern w:val="0"/>
          <w:sz w:val="24"/>
          <w:szCs w:val="24"/>
        </w:rPr>
        <w:t xml:space="preserve"> </w:t>
      </w:r>
      <w:r w:rsidR="00444910" w:rsidRPr="007629D2">
        <w:rPr>
          <w:rFonts w:ascii="ＭＳ 明朝" w:eastAsia="ＭＳ 明朝" w:hAnsi="ＭＳ 明朝" w:cs="BIZUDP明朝Medium" w:hint="eastAsia"/>
          <w:kern w:val="0"/>
          <w:sz w:val="24"/>
          <w:szCs w:val="24"/>
        </w:rPr>
        <w:t>わた</w:t>
      </w:r>
      <w:r w:rsidR="00444910" w:rsidRPr="007629D2">
        <w:rPr>
          <w:rFonts w:ascii="ＭＳ 明朝" w:eastAsia="ＭＳ 明朝" w:hAnsi="ＭＳ 明朝" w:cs="BIZUDP明朝Medium"/>
          <w:kern w:val="0"/>
          <w:sz w:val="24"/>
          <w:szCs w:val="24"/>
        </w:rPr>
        <w:t xml:space="preserve">SHIGA </w:t>
      </w:r>
      <w:r w:rsidR="00444910" w:rsidRPr="007629D2">
        <w:rPr>
          <w:rFonts w:ascii="ＭＳ 明朝" w:eastAsia="ＭＳ 明朝" w:hAnsi="ＭＳ 明朝" w:cs="BIZUDP明朝Medium" w:hint="eastAsia"/>
          <w:kern w:val="0"/>
          <w:sz w:val="24"/>
          <w:szCs w:val="24"/>
        </w:rPr>
        <w:t>輝く国スポ・障スポ</w:t>
      </w:r>
      <w:r w:rsidR="00444910" w:rsidRPr="007629D2">
        <w:rPr>
          <w:rFonts w:ascii="ＭＳ 明朝" w:eastAsia="ＭＳ 明朝" w:hAnsi="ＭＳ 明朝" w:cs="BIZUDP明朝Medium"/>
          <w:kern w:val="0"/>
          <w:sz w:val="24"/>
          <w:szCs w:val="24"/>
        </w:rPr>
        <w:t xml:space="preserve"> </w:t>
      </w:r>
      <w:r w:rsidR="00444910" w:rsidRPr="007629D2">
        <w:rPr>
          <w:rFonts w:ascii="ＭＳ 明朝" w:eastAsia="ＭＳ 明朝" w:hAnsi="ＭＳ 明朝" w:cs="BIZUDP明朝Medium" w:hint="eastAsia"/>
          <w:kern w:val="0"/>
          <w:sz w:val="24"/>
          <w:szCs w:val="24"/>
        </w:rPr>
        <w:t>食品衛生対策実施要領に規定する事項等、管轄保健所による食品衛生指導に速やかに従うこと。</w:t>
      </w:r>
    </w:p>
    <w:p w:rsidR="00444910" w:rsidRDefault="00E00798" w:rsidP="00444910">
      <w:pPr>
        <w:autoSpaceDE w:val="0"/>
        <w:autoSpaceDN w:val="0"/>
        <w:adjustRightInd w:val="0"/>
        <w:jc w:val="left"/>
        <w:rPr>
          <w:rFonts w:ascii="ＭＳ 明朝" w:eastAsia="ＭＳ 明朝" w:hAnsi="ＭＳ 明朝" w:cs="BIZUDP明朝Medium"/>
          <w:kern w:val="0"/>
          <w:sz w:val="24"/>
          <w:szCs w:val="24"/>
        </w:rPr>
      </w:pPr>
      <w:r>
        <w:rPr>
          <w:rFonts w:ascii="ＭＳ 明朝" w:eastAsia="ＭＳ 明朝" w:hAnsi="ＭＳ 明朝" w:cs="BIZUDP明朝Medium" w:hint="eastAsia"/>
          <w:kern w:val="0"/>
          <w:sz w:val="24"/>
          <w:szCs w:val="24"/>
        </w:rPr>
        <w:t>９</w:t>
      </w:r>
      <w:r w:rsidR="00444910" w:rsidRPr="007629D2">
        <w:rPr>
          <w:rFonts w:ascii="ＭＳ 明朝" w:eastAsia="ＭＳ 明朝" w:hAnsi="ＭＳ 明朝" w:cs="BIZUDP明朝Medium"/>
          <w:kern w:val="0"/>
          <w:sz w:val="24"/>
          <w:szCs w:val="24"/>
        </w:rPr>
        <w:t xml:space="preserve"> </w:t>
      </w:r>
      <w:r w:rsidR="00444910" w:rsidRPr="007629D2">
        <w:rPr>
          <w:rFonts w:ascii="ＭＳ 明朝" w:eastAsia="ＭＳ 明朝" w:hAnsi="ＭＳ 明朝" w:cs="BIZUDP明朝Medium" w:hint="eastAsia"/>
          <w:kern w:val="0"/>
          <w:sz w:val="24"/>
          <w:szCs w:val="24"/>
        </w:rPr>
        <w:t>弁当調製を第三者に再委託しないこと。</w:t>
      </w:r>
    </w:p>
    <w:p w:rsidR="00AC16D1" w:rsidRPr="007629D2" w:rsidRDefault="00AC16D1" w:rsidP="00444910">
      <w:pPr>
        <w:autoSpaceDE w:val="0"/>
        <w:autoSpaceDN w:val="0"/>
        <w:adjustRightInd w:val="0"/>
        <w:jc w:val="left"/>
        <w:rPr>
          <w:rFonts w:ascii="ＭＳ 明朝" w:eastAsia="ＭＳ 明朝" w:hAnsi="ＭＳ 明朝" w:cs="BIZUDP明朝Medium"/>
          <w:kern w:val="0"/>
          <w:sz w:val="24"/>
          <w:szCs w:val="24"/>
        </w:rPr>
      </w:pPr>
    </w:p>
    <w:p w:rsidR="00444910" w:rsidRPr="007629D2" w:rsidRDefault="00444910" w:rsidP="00444910">
      <w:pPr>
        <w:autoSpaceDE w:val="0"/>
        <w:autoSpaceDN w:val="0"/>
        <w:adjustRightInd w:val="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令和６</w:t>
      </w:r>
      <w:r w:rsidR="008A139B">
        <w:rPr>
          <w:rFonts w:ascii="ＭＳ 明朝" w:eastAsia="ＭＳ 明朝" w:hAnsi="ＭＳ 明朝" w:cs="BIZUDP明朝Medium" w:hint="eastAsia"/>
          <w:kern w:val="0"/>
          <w:sz w:val="24"/>
          <w:szCs w:val="24"/>
        </w:rPr>
        <w:t>年</w:t>
      </w:r>
      <w:r w:rsidRPr="007629D2">
        <w:rPr>
          <w:rFonts w:ascii="ＭＳ 明朝" w:eastAsia="ＭＳ 明朝" w:hAnsi="ＭＳ 明朝" w:cs="BIZUDP明朝Medium" w:hint="eastAsia"/>
          <w:kern w:val="0"/>
          <w:sz w:val="24"/>
          <w:szCs w:val="24"/>
        </w:rPr>
        <w:t>（</w:t>
      </w:r>
      <w:r w:rsidRPr="007629D2">
        <w:rPr>
          <w:rFonts w:ascii="ＭＳ 明朝" w:eastAsia="ＭＳ 明朝" w:hAnsi="ＭＳ 明朝" w:cs="BIZUDP明朝Medium"/>
          <w:kern w:val="0"/>
          <w:sz w:val="24"/>
          <w:szCs w:val="24"/>
        </w:rPr>
        <w:t>202</w:t>
      </w:r>
      <w:r w:rsidR="00D800CB">
        <w:rPr>
          <w:rFonts w:ascii="ＭＳ 明朝" w:eastAsia="ＭＳ 明朝" w:hAnsi="ＭＳ 明朝" w:cs="BIZUDP明朝Medium" w:hint="eastAsia"/>
          <w:kern w:val="0"/>
          <w:sz w:val="24"/>
          <w:szCs w:val="24"/>
        </w:rPr>
        <w:t>4</w:t>
      </w:r>
      <w:r w:rsidR="008A139B">
        <w:rPr>
          <w:rFonts w:ascii="ＭＳ 明朝" w:eastAsia="ＭＳ 明朝" w:hAnsi="ＭＳ 明朝" w:cs="BIZUDP明朝Medium" w:hint="eastAsia"/>
          <w:kern w:val="0"/>
          <w:sz w:val="24"/>
          <w:szCs w:val="24"/>
        </w:rPr>
        <w:t>年</w:t>
      </w:r>
      <w:r w:rsidRPr="007629D2">
        <w:rPr>
          <w:rFonts w:ascii="ＭＳ 明朝" w:eastAsia="ＭＳ 明朝" w:hAnsi="ＭＳ 明朝" w:cs="BIZUDP明朝Medium" w:hint="eastAsia"/>
          <w:kern w:val="0"/>
          <w:sz w:val="24"/>
          <w:szCs w:val="24"/>
        </w:rPr>
        <w:t>）</w:t>
      </w:r>
      <w:r w:rsidR="008A139B">
        <w:rPr>
          <w:rFonts w:ascii="ＭＳ 明朝" w:eastAsia="ＭＳ 明朝" w:hAnsi="ＭＳ 明朝" w:cs="BIZUDP明朝Medium" w:hint="eastAsia"/>
          <w:kern w:val="0"/>
          <w:sz w:val="24"/>
          <w:szCs w:val="24"/>
        </w:rPr>
        <w:t xml:space="preserve">　</w:t>
      </w:r>
      <w:r w:rsidRPr="007629D2">
        <w:rPr>
          <w:rFonts w:ascii="ＭＳ 明朝" w:eastAsia="ＭＳ 明朝" w:hAnsi="ＭＳ 明朝" w:cs="BIZUDP明朝Medium" w:hint="eastAsia"/>
          <w:kern w:val="0"/>
          <w:sz w:val="24"/>
          <w:szCs w:val="24"/>
        </w:rPr>
        <w:t>月</w:t>
      </w:r>
      <w:r w:rsidRPr="007629D2">
        <w:rPr>
          <w:rFonts w:ascii="ＭＳ 明朝" w:eastAsia="ＭＳ 明朝" w:hAnsi="ＭＳ 明朝" w:cs="BIZUDP明朝Medium"/>
          <w:kern w:val="0"/>
          <w:sz w:val="24"/>
          <w:szCs w:val="24"/>
        </w:rPr>
        <w:t xml:space="preserve"> </w:t>
      </w:r>
      <w:r w:rsidR="005C5191">
        <w:rPr>
          <w:rFonts w:ascii="ＭＳ 明朝" w:eastAsia="ＭＳ 明朝" w:hAnsi="ＭＳ 明朝" w:cs="BIZUDP明朝Medium" w:hint="eastAsia"/>
          <w:kern w:val="0"/>
          <w:sz w:val="24"/>
          <w:szCs w:val="24"/>
        </w:rPr>
        <w:t xml:space="preserve">　</w:t>
      </w:r>
      <w:r w:rsidRPr="007629D2">
        <w:rPr>
          <w:rFonts w:ascii="ＭＳ 明朝" w:eastAsia="ＭＳ 明朝" w:hAnsi="ＭＳ 明朝" w:cs="BIZUDP明朝Medium" w:hint="eastAsia"/>
          <w:kern w:val="0"/>
          <w:sz w:val="24"/>
          <w:szCs w:val="24"/>
        </w:rPr>
        <w:t>日</w:t>
      </w:r>
    </w:p>
    <w:p w:rsidR="00444910" w:rsidRPr="007629D2" w:rsidRDefault="00444910" w:rsidP="00444910">
      <w:pPr>
        <w:autoSpaceDE w:val="0"/>
        <w:autoSpaceDN w:val="0"/>
        <w:adjustRightInd w:val="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わた</w:t>
      </w:r>
      <w:r w:rsidRPr="007629D2">
        <w:rPr>
          <w:rFonts w:ascii="ＭＳ 明朝" w:eastAsia="ＭＳ 明朝" w:hAnsi="ＭＳ 明朝" w:cs="BIZUDP明朝Medium"/>
          <w:kern w:val="0"/>
          <w:sz w:val="24"/>
          <w:szCs w:val="24"/>
        </w:rPr>
        <w:t xml:space="preserve">SHIGA </w:t>
      </w:r>
      <w:r w:rsidRPr="007629D2">
        <w:rPr>
          <w:rFonts w:ascii="ＭＳ 明朝" w:eastAsia="ＭＳ 明朝" w:hAnsi="ＭＳ 明朝" w:cs="BIZUDP明朝Medium" w:hint="eastAsia"/>
          <w:kern w:val="0"/>
          <w:sz w:val="24"/>
          <w:szCs w:val="24"/>
        </w:rPr>
        <w:t>輝く国スポ・障スポ</w:t>
      </w:r>
      <w:r w:rsidR="00D800CB">
        <w:rPr>
          <w:rFonts w:ascii="ＭＳ 明朝" w:eastAsia="ＭＳ 明朝" w:hAnsi="ＭＳ 明朝" w:cs="BIZUDP明朝Medium" w:hint="eastAsia"/>
          <w:kern w:val="0"/>
          <w:sz w:val="24"/>
          <w:szCs w:val="24"/>
        </w:rPr>
        <w:t>甲賀市</w:t>
      </w:r>
      <w:r w:rsidRPr="007629D2">
        <w:rPr>
          <w:rFonts w:ascii="ＭＳ 明朝" w:eastAsia="ＭＳ 明朝" w:hAnsi="ＭＳ 明朝" w:cs="BIZUDP明朝Medium" w:hint="eastAsia"/>
          <w:kern w:val="0"/>
          <w:sz w:val="24"/>
          <w:szCs w:val="24"/>
        </w:rPr>
        <w:t>実行委員会</w:t>
      </w:r>
    </w:p>
    <w:p w:rsidR="00444910" w:rsidRPr="007629D2" w:rsidRDefault="00444910" w:rsidP="00444910">
      <w:pPr>
        <w:autoSpaceDE w:val="0"/>
        <w:autoSpaceDN w:val="0"/>
        <w:adjustRightInd w:val="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会長</w:t>
      </w:r>
      <w:r w:rsidRPr="007629D2">
        <w:rPr>
          <w:rFonts w:ascii="ＭＳ 明朝" w:eastAsia="ＭＳ 明朝" w:hAnsi="ＭＳ 明朝" w:cs="BIZUDP明朝Medium"/>
          <w:kern w:val="0"/>
          <w:sz w:val="24"/>
          <w:szCs w:val="24"/>
        </w:rPr>
        <w:t xml:space="preserve"> </w:t>
      </w:r>
      <w:r w:rsidR="00D800CB">
        <w:rPr>
          <w:rFonts w:ascii="ＭＳ 明朝" w:eastAsia="ＭＳ 明朝" w:hAnsi="ＭＳ 明朝" w:cs="BIZUDP明朝Medium" w:hint="eastAsia"/>
          <w:kern w:val="0"/>
          <w:sz w:val="24"/>
          <w:szCs w:val="24"/>
        </w:rPr>
        <w:t xml:space="preserve">　岩永　裕貴</w:t>
      </w:r>
      <w:r w:rsidRPr="007629D2">
        <w:rPr>
          <w:rFonts w:ascii="ＭＳ 明朝" w:eastAsia="ＭＳ 明朝" w:hAnsi="ＭＳ 明朝" w:cs="BIZUDP明朝Medium"/>
          <w:kern w:val="0"/>
          <w:sz w:val="24"/>
          <w:szCs w:val="24"/>
        </w:rPr>
        <w:t xml:space="preserve"> </w:t>
      </w:r>
      <w:r w:rsidR="00D800CB">
        <w:rPr>
          <w:rFonts w:ascii="ＭＳ 明朝" w:eastAsia="ＭＳ 明朝" w:hAnsi="ＭＳ 明朝" w:cs="BIZUDP明朝Medium" w:hint="eastAsia"/>
          <w:kern w:val="0"/>
          <w:sz w:val="24"/>
          <w:szCs w:val="24"/>
        </w:rPr>
        <w:t>あて</w:t>
      </w:r>
    </w:p>
    <w:p w:rsidR="00444910" w:rsidRDefault="00444910" w:rsidP="0046461B">
      <w:pPr>
        <w:autoSpaceDE w:val="0"/>
        <w:autoSpaceDN w:val="0"/>
        <w:adjustRightInd w:val="0"/>
        <w:ind w:firstLineChars="1400" w:firstLine="3360"/>
        <w:jc w:val="left"/>
        <w:rPr>
          <w:rFonts w:ascii="ＭＳ 明朝" w:eastAsia="ＭＳ 明朝" w:hAnsi="ＭＳ 明朝" w:cs="BIZUDP明朝Medium"/>
          <w:kern w:val="0"/>
          <w:sz w:val="24"/>
          <w:szCs w:val="24"/>
        </w:rPr>
      </w:pPr>
      <w:r w:rsidRPr="007629D2">
        <w:rPr>
          <w:rFonts w:ascii="ＭＳ 明朝" w:eastAsia="ＭＳ 明朝" w:hAnsi="ＭＳ 明朝" w:cs="BIZUDP明朝Medium" w:hint="eastAsia"/>
          <w:kern w:val="0"/>
          <w:sz w:val="24"/>
          <w:szCs w:val="24"/>
        </w:rPr>
        <w:t>所在地</w:t>
      </w:r>
    </w:p>
    <w:p w:rsidR="00696F9E" w:rsidRPr="007629D2" w:rsidRDefault="00696F9E" w:rsidP="00696F9E">
      <w:pPr>
        <w:autoSpaceDE w:val="0"/>
        <w:autoSpaceDN w:val="0"/>
        <w:adjustRightInd w:val="0"/>
        <w:spacing w:line="200" w:lineRule="exact"/>
        <w:ind w:firstLineChars="1400" w:firstLine="3360"/>
        <w:jc w:val="left"/>
        <w:rPr>
          <w:rFonts w:ascii="ＭＳ 明朝" w:eastAsia="ＭＳ 明朝" w:hAnsi="ＭＳ 明朝" w:cs="BIZUDP明朝Medium"/>
          <w:kern w:val="0"/>
          <w:sz w:val="24"/>
          <w:szCs w:val="24"/>
        </w:rPr>
      </w:pPr>
    </w:p>
    <w:p w:rsidR="00700813" w:rsidRPr="00A16FE1" w:rsidRDefault="00A16FE1" w:rsidP="00700813">
      <w:pPr>
        <w:autoSpaceDE w:val="0"/>
        <w:autoSpaceDN w:val="0"/>
        <w:adjustRightInd w:val="0"/>
        <w:ind w:firstLineChars="900" w:firstLine="2160"/>
        <w:jc w:val="left"/>
        <w:rPr>
          <w:rFonts w:ascii="ＭＳ 明朝" w:eastAsia="ＭＳ 明朝" w:hAnsi="ＭＳ 明朝" w:cs="BIZUDP明朝Medium"/>
          <w:kern w:val="0"/>
          <w:sz w:val="24"/>
          <w:szCs w:val="24"/>
          <w:u w:val="single"/>
        </w:rPr>
      </w:pPr>
      <w:r>
        <w:rPr>
          <w:rFonts w:ascii="ＭＳ 明朝" w:eastAsia="ＭＳ 明朝" w:hAnsi="ＭＳ 明朝" w:cs="BIZUDP明朝Medium" w:hint="eastAsia"/>
          <w:kern w:val="0"/>
          <w:sz w:val="24"/>
          <w:szCs w:val="24"/>
        </w:rPr>
        <w:t xml:space="preserve">　　　　</w:t>
      </w:r>
      <w:r w:rsidR="0046461B">
        <w:rPr>
          <w:rFonts w:ascii="ＭＳ 明朝" w:eastAsia="ＭＳ 明朝" w:hAnsi="ＭＳ 明朝" w:cs="BIZUDP明朝Medium" w:hint="eastAsia"/>
          <w:kern w:val="0"/>
          <w:sz w:val="24"/>
          <w:szCs w:val="24"/>
        </w:rPr>
        <w:t xml:space="preserve">　</w:t>
      </w:r>
      <w:r w:rsidRPr="00A16FE1">
        <w:rPr>
          <w:rFonts w:ascii="ＭＳ 明朝" w:eastAsia="ＭＳ 明朝" w:hAnsi="ＭＳ 明朝" w:cs="BIZUDP明朝Medium" w:hint="eastAsia"/>
          <w:kern w:val="0"/>
          <w:sz w:val="24"/>
          <w:szCs w:val="24"/>
          <w:u w:val="single"/>
        </w:rPr>
        <w:t xml:space="preserve">　　　　　　　　　　　　　　　　　　　　</w:t>
      </w:r>
    </w:p>
    <w:p w:rsidR="00E86CAA" w:rsidRDefault="00444910" w:rsidP="00E86CAA">
      <w:pPr>
        <w:autoSpaceDE w:val="0"/>
        <w:autoSpaceDN w:val="0"/>
        <w:adjustRightInd w:val="0"/>
        <w:ind w:firstLineChars="2300" w:firstLine="3367"/>
        <w:rPr>
          <w:rFonts w:ascii="ＭＳ 明朝" w:eastAsia="ＭＳ 明朝" w:hAnsi="ＭＳ 明朝" w:cs="BIZUDP明朝Medium"/>
          <w:kern w:val="0"/>
          <w:szCs w:val="21"/>
        </w:rPr>
      </w:pPr>
      <w:r w:rsidRPr="00696F9E">
        <w:rPr>
          <w:rFonts w:ascii="ＭＳ 明朝" w:eastAsia="ＭＳ 明朝" w:hAnsi="ＭＳ 明朝" w:cs="BIZUDP明朝Medium" w:hint="eastAsia"/>
          <w:spacing w:val="1"/>
          <w:w w:val="69"/>
          <w:kern w:val="0"/>
          <w:szCs w:val="21"/>
          <w:fitText w:val="4518" w:id="-984432383"/>
        </w:rPr>
        <w:t>応募者氏名（法人にあっては名称及び代表者氏名）※自署</w:t>
      </w:r>
      <w:r w:rsidR="00E827B3" w:rsidRPr="00696F9E">
        <w:rPr>
          <w:rFonts w:ascii="ＭＳ 明朝" w:eastAsia="ＭＳ 明朝" w:hAnsi="ＭＳ 明朝" w:cs="BIZUDP明朝Medium" w:hint="eastAsia"/>
          <w:spacing w:val="1"/>
          <w:w w:val="69"/>
          <w:kern w:val="0"/>
          <w:szCs w:val="21"/>
          <w:fitText w:val="4518" w:id="-984432383"/>
        </w:rPr>
        <w:t>または押</w:t>
      </w:r>
      <w:r w:rsidR="00E827B3" w:rsidRPr="00696F9E">
        <w:rPr>
          <w:rFonts w:ascii="ＭＳ 明朝" w:eastAsia="ＭＳ 明朝" w:hAnsi="ＭＳ 明朝" w:cs="BIZUDP明朝Medium" w:hint="eastAsia"/>
          <w:spacing w:val="-8"/>
          <w:w w:val="69"/>
          <w:kern w:val="0"/>
          <w:szCs w:val="21"/>
          <w:fitText w:val="4518" w:id="-984432383"/>
        </w:rPr>
        <w:t>印</w:t>
      </w:r>
    </w:p>
    <w:p w:rsidR="00696F9E" w:rsidRPr="00A16FE1" w:rsidRDefault="00696F9E" w:rsidP="00696F9E">
      <w:pPr>
        <w:autoSpaceDE w:val="0"/>
        <w:autoSpaceDN w:val="0"/>
        <w:adjustRightInd w:val="0"/>
        <w:spacing w:line="160" w:lineRule="exact"/>
        <w:ind w:firstLineChars="2300" w:firstLine="4830"/>
        <w:rPr>
          <w:rFonts w:ascii="ＭＳ 明朝" w:eastAsia="ＭＳ 明朝" w:hAnsi="ＭＳ 明朝" w:cs="BIZUDP明朝Medium"/>
          <w:kern w:val="0"/>
          <w:szCs w:val="21"/>
        </w:rPr>
      </w:pPr>
    </w:p>
    <w:p w:rsidR="007C45C7" w:rsidRDefault="00A16FE1" w:rsidP="00E86CAA">
      <w:pPr>
        <w:autoSpaceDE w:val="0"/>
        <w:autoSpaceDN w:val="0"/>
        <w:adjustRightInd w:val="0"/>
        <w:spacing w:line="480" w:lineRule="auto"/>
        <w:jc w:val="left"/>
        <w:rPr>
          <w:rFonts w:ascii="ＭＳ 明朝" w:eastAsia="ＭＳ 明朝" w:hAnsi="ＭＳ 明朝" w:cs="ＭＳゴシック"/>
          <w:kern w:val="0"/>
          <w:sz w:val="24"/>
          <w:szCs w:val="24"/>
          <w:u w:val="single"/>
        </w:rPr>
      </w:pPr>
      <w:r>
        <w:rPr>
          <w:rFonts w:ascii="ＭＳ 明朝" w:eastAsia="ＭＳ 明朝" w:hAnsi="ＭＳ 明朝" w:cs="ＭＳゴシック" w:hint="eastAsia"/>
          <w:kern w:val="0"/>
          <w:sz w:val="24"/>
          <w:szCs w:val="24"/>
        </w:rPr>
        <w:t xml:space="preserve">　　　　　　　　　　　　　</w:t>
      </w:r>
      <w:r w:rsidR="0046461B">
        <w:rPr>
          <w:rFonts w:ascii="ＭＳ 明朝" w:eastAsia="ＭＳ 明朝" w:hAnsi="ＭＳ 明朝" w:cs="ＭＳゴシック" w:hint="eastAsia"/>
          <w:kern w:val="0"/>
          <w:sz w:val="24"/>
          <w:szCs w:val="24"/>
        </w:rPr>
        <w:t xml:space="preserve">　</w:t>
      </w:r>
      <w:r w:rsidRPr="00A16FE1">
        <w:rPr>
          <w:rFonts w:ascii="ＭＳ 明朝" w:eastAsia="ＭＳ 明朝" w:hAnsi="ＭＳ 明朝" w:cs="ＭＳゴシック" w:hint="eastAsia"/>
          <w:kern w:val="0"/>
          <w:sz w:val="24"/>
          <w:szCs w:val="24"/>
          <w:u w:val="single"/>
        </w:rPr>
        <w:t xml:space="preserve">　　　　　　　　　　　　　　　　　　　　</w:t>
      </w:r>
      <w:bookmarkStart w:id="0" w:name="_GoBack"/>
      <w:bookmarkEnd w:id="0"/>
    </w:p>
    <w:sectPr w:rsidR="007C45C7" w:rsidSect="0036511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A3" w:rsidRDefault="00A80EA3" w:rsidP="00344FC5">
      <w:r>
        <w:separator/>
      </w:r>
    </w:p>
  </w:endnote>
  <w:endnote w:type="continuationSeparator" w:id="0">
    <w:p w:rsidR="00A80EA3" w:rsidRDefault="00A80EA3" w:rsidP="0034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UDP明朝Medium">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A3" w:rsidRDefault="00A80EA3" w:rsidP="00344FC5">
      <w:r>
        <w:separator/>
      </w:r>
    </w:p>
  </w:footnote>
  <w:footnote w:type="continuationSeparator" w:id="0">
    <w:p w:rsidR="00A80EA3" w:rsidRDefault="00A80EA3" w:rsidP="00344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404F8"/>
    <w:multiLevelType w:val="hybridMultilevel"/>
    <w:tmpl w:val="98C2DCAC"/>
    <w:lvl w:ilvl="0" w:tplc="5F4A15B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10"/>
    <w:rsid w:val="000227A9"/>
    <w:rsid w:val="000827DA"/>
    <w:rsid w:val="000935E0"/>
    <w:rsid w:val="000944EC"/>
    <w:rsid w:val="000F5581"/>
    <w:rsid w:val="0015139A"/>
    <w:rsid w:val="001A3BA8"/>
    <w:rsid w:val="001C1CD0"/>
    <w:rsid w:val="001C4858"/>
    <w:rsid w:val="00291F9B"/>
    <w:rsid w:val="002B1309"/>
    <w:rsid w:val="002C0023"/>
    <w:rsid w:val="002C2ACA"/>
    <w:rsid w:val="002D2EF2"/>
    <w:rsid w:val="002E037B"/>
    <w:rsid w:val="002E281D"/>
    <w:rsid w:val="00317144"/>
    <w:rsid w:val="00332838"/>
    <w:rsid w:val="00337F55"/>
    <w:rsid w:val="00344FC5"/>
    <w:rsid w:val="003556DA"/>
    <w:rsid w:val="0036511D"/>
    <w:rsid w:val="003C0227"/>
    <w:rsid w:val="003D395B"/>
    <w:rsid w:val="003D5E0B"/>
    <w:rsid w:val="00422A67"/>
    <w:rsid w:val="00444910"/>
    <w:rsid w:val="00450E99"/>
    <w:rsid w:val="00452CB8"/>
    <w:rsid w:val="00456951"/>
    <w:rsid w:val="0046461B"/>
    <w:rsid w:val="00464AB9"/>
    <w:rsid w:val="004674DF"/>
    <w:rsid w:val="00491599"/>
    <w:rsid w:val="00491DC7"/>
    <w:rsid w:val="00495BB7"/>
    <w:rsid w:val="004E0002"/>
    <w:rsid w:val="004E3393"/>
    <w:rsid w:val="004F27A9"/>
    <w:rsid w:val="004F2C31"/>
    <w:rsid w:val="004F76D7"/>
    <w:rsid w:val="00553AC2"/>
    <w:rsid w:val="0056415A"/>
    <w:rsid w:val="005A126A"/>
    <w:rsid w:val="005B4AD1"/>
    <w:rsid w:val="005C5191"/>
    <w:rsid w:val="005E7F16"/>
    <w:rsid w:val="005F3436"/>
    <w:rsid w:val="00646A47"/>
    <w:rsid w:val="00647271"/>
    <w:rsid w:val="006530E6"/>
    <w:rsid w:val="00665D78"/>
    <w:rsid w:val="00696F9E"/>
    <w:rsid w:val="006B15CE"/>
    <w:rsid w:val="006B3289"/>
    <w:rsid w:val="006E31EA"/>
    <w:rsid w:val="006E57E5"/>
    <w:rsid w:val="006E6E20"/>
    <w:rsid w:val="00700813"/>
    <w:rsid w:val="00760A7B"/>
    <w:rsid w:val="007629D2"/>
    <w:rsid w:val="007C45C7"/>
    <w:rsid w:val="007C7DF9"/>
    <w:rsid w:val="008229C7"/>
    <w:rsid w:val="00825126"/>
    <w:rsid w:val="008439AE"/>
    <w:rsid w:val="00854946"/>
    <w:rsid w:val="00866A07"/>
    <w:rsid w:val="008750F8"/>
    <w:rsid w:val="00886CEB"/>
    <w:rsid w:val="00894C33"/>
    <w:rsid w:val="008A139B"/>
    <w:rsid w:val="008D5C39"/>
    <w:rsid w:val="008E1597"/>
    <w:rsid w:val="008F3CCC"/>
    <w:rsid w:val="008F7133"/>
    <w:rsid w:val="00917F65"/>
    <w:rsid w:val="00927AC8"/>
    <w:rsid w:val="00961986"/>
    <w:rsid w:val="0096754F"/>
    <w:rsid w:val="009905DC"/>
    <w:rsid w:val="00995D72"/>
    <w:rsid w:val="009E4E3C"/>
    <w:rsid w:val="00A027BA"/>
    <w:rsid w:val="00A14C75"/>
    <w:rsid w:val="00A16FE1"/>
    <w:rsid w:val="00A80EA3"/>
    <w:rsid w:val="00AA1A58"/>
    <w:rsid w:val="00AC03A9"/>
    <w:rsid w:val="00AC16D1"/>
    <w:rsid w:val="00AC3F5A"/>
    <w:rsid w:val="00AD083A"/>
    <w:rsid w:val="00AD69D8"/>
    <w:rsid w:val="00AE2E30"/>
    <w:rsid w:val="00B65913"/>
    <w:rsid w:val="00B9485F"/>
    <w:rsid w:val="00B94C22"/>
    <w:rsid w:val="00BA0F57"/>
    <w:rsid w:val="00BC5D5E"/>
    <w:rsid w:val="00BF7731"/>
    <w:rsid w:val="00C12F17"/>
    <w:rsid w:val="00C259B1"/>
    <w:rsid w:val="00C41236"/>
    <w:rsid w:val="00C52DB9"/>
    <w:rsid w:val="00C56F6E"/>
    <w:rsid w:val="00C74338"/>
    <w:rsid w:val="00CA0AF7"/>
    <w:rsid w:val="00CA2999"/>
    <w:rsid w:val="00CA4225"/>
    <w:rsid w:val="00CB6693"/>
    <w:rsid w:val="00D04605"/>
    <w:rsid w:val="00D16996"/>
    <w:rsid w:val="00D20B1D"/>
    <w:rsid w:val="00D32C36"/>
    <w:rsid w:val="00D4276D"/>
    <w:rsid w:val="00D547AF"/>
    <w:rsid w:val="00D6460E"/>
    <w:rsid w:val="00D800CB"/>
    <w:rsid w:val="00D81874"/>
    <w:rsid w:val="00D93BDB"/>
    <w:rsid w:val="00DA79DE"/>
    <w:rsid w:val="00DA7D5F"/>
    <w:rsid w:val="00DD5062"/>
    <w:rsid w:val="00DE41D4"/>
    <w:rsid w:val="00DE553E"/>
    <w:rsid w:val="00E00798"/>
    <w:rsid w:val="00E23239"/>
    <w:rsid w:val="00E44E23"/>
    <w:rsid w:val="00E6338E"/>
    <w:rsid w:val="00E827B3"/>
    <w:rsid w:val="00E85D3B"/>
    <w:rsid w:val="00E86CAA"/>
    <w:rsid w:val="00EE22DA"/>
    <w:rsid w:val="00F07CD0"/>
    <w:rsid w:val="00F26B5C"/>
    <w:rsid w:val="00F320D8"/>
    <w:rsid w:val="00F422F5"/>
    <w:rsid w:val="00F85B3F"/>
    <w:rsid w:val="00FA7DA2"/>
    <w:rsid w:val="00FB56F9"/>
    <w:rsid w:val="00FC0B2E"/>
    <w:rsid w:val="00FC4682"/>
    <w:rsid w:val="00FC49BE"/>
    <w:rsid w:val="00FD209D"/>
    <w:rsid w:val="00FE13D0"/>
    <w:rsid w:val="00FE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7C8F5647-EFFE-43A5-A801-5B5812F4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FC5"/>
    <w:pPr>
      <w:tabs>
        <w:tab w:val="center" w:pos="4252"/>
        <w:tab w:val="right" w:pos="8504"/>
      </w:tabs>
      <w:snapToGrid w:val="0"/>
    </w:pPr>
  </w:style>
  <w:style w:type="character" w:customStyle="1" w:styleId="a4">
    <w:name w:val="ヘッダー (文字)"/>
    <w:basedOn w:val="a0"/>
    <w:link w:val="a3"/>
    <w:uiPriority w:val="99"/>
    <w:rsid w:val="00344FC5"/>
  </w:style>
  <w:style w:type="paragraph" w:styleId="a5">
    <w:name w:val="footer"/>
    <w:basedOn w:val="a"/>
    <w:link w:val="a6"/>
    <w:uiPriority w:val="99"/>
    <w:unhideWhenUsed/>
    <w:rsid w:val="00344FC5"/>
    <w:pPr>
      <w:tabs>
        <w:tab w:val="center" w:pos="4252"/>
        <w:tab w:val="right" w:pos="8504"/>
      </w:tabs>
      <w:snapToGrid w:val="0"/>
    </w:pPr>
  </w:style>
  <w:style w:type="character" w:customStyle="1" w:styleId="a6">
    <w:name w:val="フッター (文字)"/>
    <w:basedOn w:val="a0"/>
    <w:link w:val="a5"/>
    <w:uiPriority w:val="99"/>
    <w:rsid w:val="00344FC5"/>
  </w:style>
  <w:style w:type="table" w:styleId="a7">
    <w:name w:val="Table Grid"/>
    <w:basedOn w:val="a1"/>
    <w:uiPriority w:val="39"/>
    <w:rsid w:val="0076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3289"/>
    <w:pPr>
      <w:jc w:val="center"/>
    </w:pPr>
    <w:rPr>
      <w:rFonts w:ascii="ＭＳ 明朝" w:eastAsia="ＭＳ 明朝" w:hAnsi="ＭＳ 明朝" w:cs="BIZUDP明朝Medium"/>
      <w:kern w:val="0"/>
      <w:sz w:val="24"/>
      <w:szCs w:val="24"/>
    </w:rPr>
  </w:style>
  <w:style w:type="character" w:customStyle="1" w:styleId="a9">
    <w:name w:val="記 (文字)"/>
    <w:basedOn w:val="a0"/>
    <w:link w:val="a8"/>
    <w:uiPriority w:val="99"/>
    <w:rsid w:val="006B3289"/>
    <w:rPr>
      <w:rFonts w:ascii="ＭＳ 明朝" w:eastAsia="ＭＳ 明朝" w:hAnsi="ＭＳ 明朝" w:cs="BIZUDP明朝Medium"/>
      <w:kern w:val="0"/>
      <w:sz w:val="24"/>
      <w:szCs w:val="24"/>
    </w:rPr>
  </w:style>
  <w:style w:type="paragraph" w:styleId="aa">
    <w:name w:val="Closing"/>
    <w:basedOn w:val="a"/>
    <w:link w:val="ab"/>
    <w:uiPriority w:val="99"/>
    <w:unhideWhenUsed/>
    <w:rsid w:val="006B3289"/>
    <w:pPr>
      <w:jc w:val="right"/>
    </w:pPr>
    <w:rPr>
      <w:rFonts w:ascii="ＭＳ 明朝" w:eastAsia="ＭＳ 明朝" w:hAnsi="ＭＳ 明朝" w:cs="BIZUDP明朝Medium"/>
      <w:kern w:val="0"/>
      <w:sz w:val="24"/>
      <w:szCs w:val="24"/>
    </w:rPr>
  </w:style>
  <w:style w:type="character" w:customStyle="1" w:styleId="ab">
    <w:name w:val="結語 (文字)"/>
    <w:basedOn w:val="a0"/>
    <w:link w:val="aa"/>
    <w:uiPriority w:val="99"/>
    <w:rsid w:val="006B3289"/>
    <w:rPr>
      <w:rFonts w:ascii="ＭＳ 明朝" w:eastAsia="ＭＳ 明朝" w:hAnsi="ＭＳ 明朝" w:cs="BIZUDP明朝Medium"/>
      <w:kern w:val="0"/>
      <w:sz w:val="24"/>
      <w:szCs w:val="24"/>
    </w:rPr>
  </w:style>
  <w:style w:type="character" w:styleId="ac">
    <w:name w:val="Hyperlink"/>
    <w:basedOn w:val="a0"/>
    <w:uiPriority w:val="99"/>
    <w:unhideWhenUsed/>
    <w:rsid w:val="006E6E20"/>
    <w:rPr>
      <w:color w:val="0563C1" w:themeColor="hyperlink"/>
      <w:u w:val="single"/>
    </w:rPr>
  </w:style>
  <w:style w:type="paragraph" w:styleId="ad">
    <w:name w:val="Balloon Text"/>
    <w:basedOn w:val="a"/>
    <w:link w:val="ae"/>
    <w:uiPriority w:val="99"/>
    <w:semiHidden/>
    <w:unhideWhenUsed/>
    <w:rsid w:val="00422A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2A67"/>
    <w:rPr>
      <w:rFonts w:asciiTheme="majorHAnsi" w:eastAsiaTheme="majorEastAsia" w:hAnsiTheme="majorHAnsi" w:cstheme="majorBidi"/>
      <w:sz w:val="18"/>
      <w:szCs w:val="18"/>
    </w:rPr>
  </w:style>
  <w:style w:type="paragraph" w:styleId="Web">
    <w:name w:val="Normal (Web)"/>
    <w:basedOn w:val="a"/>
    <w:uiPriority w:val="99"/>
    <w:semiHidden/>
    <w:unhideWhenUsed/>
    <w:rsid w:val="00AA1A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0425-370C-45D6-BE8C-24F673F4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3136</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亘</dc:creator>
  <cp:keywords/>
  <dc:description/>
  <cp:lastModifiedBy>野瀬　耕嗣</cp:lastModifiedBy>
  <cp:revision>42</cp:revision>
  <cp:lastPrinted>2024-07-11T07:07:00Z</cp:lastPrinted>
  <dcterms:created xsi:type="dcterms:W3CDTF">2024-04-17T03:06:00Z</dcterms:created>
  <dcterms:modified xsi:type="dcterms:W3CDTF">2024-07-21T23:51:00Z</dcterms:modified>
</cp:coreProperties>
</file>